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256FA3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086FE8" w:rsidRDefault="009F6077" w:rsidP="00086FE8">
      <w:pPr>
        <w:jc w:val="center"/>
        <w:rPr>
          <w:b/>
          <w:bCs/>
          <w:sz w:val="22"/>
          <w:szCs w:val="22"/>
          <w:lang w:val="sr-Cyrl-CS"/>
        </w:rPr>
      </w:pPr>
      <w:proofErr w:type="spellStart"/>
      <w:proofErr w:type="gramStart"/>
      <w:r w:rsidRPr="00E3552E">
        <w:rPr>
          <w:rFonts w:eastAsia="Arial"/>
          <w:b/>
          <w:color w:val="auto"/>
        </w:rPr>
        <w:t>на</w:t>
      </w:r>
      <w:proofErr w:type="spellEnd"/>
      <w:proofErr w:type="gram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Јавни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конкурс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за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финансирање</w:t>
      </w:r>
      <w:proofErr w:type="spellEnd"/>
      <w:r w:rsidRPr="00E3552E">
        <w:rPr>
          <w:rFonts w:eastAsia="Arial"/>
          <w:b/>
          <w:color w:val="auto"/>
        </w:rPr>
        <w:t xml:space="preserve"> и </w:t>
      </w:r>
      <w:proofErr w:type="spellStart"/>
      <w:r w:rsidRPr="00E3552E">
        <w:rPr>
          <w:rFonts w:eastAsia="Arial"/>
          <w:b/>
          <w:color w:val="auto"/>
        </w:rPr>
        <w:t>суфинансирање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пројеката</w:t>
      </w:r>
      <w:proofErr w:type="spellEnd"/>
      <w:r w:rsidRPr="00E3552E">
        <w:rPr>
          <w:rFonts w:eastAsia="Arial"/>
          <w:b/>
          <w:color w:val="auto"/>
        </w:rPr>
        <w:t xml:space="preserve"> у </w:t>
      </w:r>
      <w:proofErr w:type="spellStart"/>
      <w:r w:rsidRPr="00E3552E">
        <w:rPr>
          <w:rFonts w:eastAsia="Arial"/>
          <w:b/>
          <w:color w:val="auto"/>
        </w:rPr>
        <w:t>култ</w:t>
      </w:r>
      <w:r w:rsidR="003F0A0F" w:rsidRPr="00E3552E">
        <w:rPr>
          <w:rFonts w:eastAsia="Arial"/>
          <w:b/>
          <w:color w:val="auto"/>
        </w:rPr>
        <w:t>ури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  <w:r w:rsidR="00086FE8">
        <w:rPr>
          <w:rFonts w:eastAsia="Arial"/>
          <w:b/>
          <w:color w:val="auto"/>
          <w:lang w:val="sr-Cyrl-RS"/>
        </w:rPr>
        <w:t>у области</w:t>
      </w:r>
      <w:r w:rsidR="00086FE8" w:rsidRPr="00506786">
        <w:rPr>
          <w:b/>
          <w:bCs/>
          <w:sz w:val="22"/>
          <w:szCs w:val="22"/>
          <w:lang w:val="sr-Cyrl-CS"/>
        </w:rPr>
        <w:t xml:space="preserve"> НЕМАТЕРИЈАЛНОГ КУЛТУРНОГ НАСЛЕЂА</w:t>
      </w:r>
      <w:r w:rsidR="00E3552E">
        <w:rPr>
          <w:rFonts w:eastAsia="Arial"/>
          <w:b/>
          <w:color w:val="auto"/>
          <w:lang w:val="sr-Cyrl-RS"/>
        </w:rPr>
        <w:t xml:space="preserve"> </w:t>
      </w:r>
      <w:r w:rsidRPr="00E3552E">
        <w:rPr>
          <w:rFonts w:eastAsia="Arial"/>
          <w:b/>
          <w:color w:val="auto"/>
        </w:rPr>
        <w:t xml:space="preserve"> у 2018. </w:t>
      </w:r>
      <w:proofErr w:type="spellStart"/>
      <w:proofErr w:type="gramStart"/>
      <w:r w:rsidRPr="00E3552E">
        <w:rPr>
          <w:rFonts w:eastAsia="Arial"/>
          <w:b/>
          <w:color w:val="auto"/>
        </w:rPr>
        <w:t>години</w:t>
      </w:r>
      <w:proofErr w:type="spellEnd"/>
      <w:proofErr w:type="gramEnd"/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ОБАВЕЗНО </w:t>
      </w:r>
      <w:r w:rsidR="00C51E48" w:rsidRPr="00E3552E">
        <w:rPr>
          <w:b/>
          <w:bCs/>
          <w:color w:val="auto"/>
          <w:lang w:val="sr-Cyrl-RS"/>
        </w:rPr>
        <w:t xml:space="preserve">означити </w:t>
      </w:r>
      <w:r w:rsidRPr="00E3552E">
        <w:rPr>
          <w:b/>
          <w:bCs/>
          <w:color w:val="auto"/>
          <w:lang w:val="sr-Cyrl-RS"/>
        </w:rPr>
        <w:t>област</w:t>
      </w:r>
      <w:r w:rsidR="007E4E55">
        <w:rPr>
          <w:b/>
          <w:bCs/>
          <w:color w:val="auto"/>
          <w:lang w:val="sr-Cyrl-RS"/>
        </w:rPr>
        <w:t xml:space="preserve"> </w:t>
      </w:r>
    </w:p>
    <w:p w:rsidR="00256FA3" w:rsidRPr="00086FE8" w:rsidRDefault="00256FA3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5B4C8E" w:rsidRDefault="00C2708F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en-US"/>
        </w:rPr>
      </w:pPr>
      <w:sdt>
        <w:sdtPr>
          <w:rPr>
            <w:b/>
            <w:bCs/>
            <w:color w:val="auto"/>
            <w:lang w:val="en-US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E8" w:rsidRPr="00086FE8">
            <w:rPr>
              <w:rFonts w:ascii="MS Gothic" w:eastAsia="MS Gothic" w:hAnsi="MS Gothic" w:hint="eastAsia"/>
              <w:b/>
              <w:bCs/>
              <w:color w:val="auto"/>
              <w:lang w:val="en-US"/>
            </w:rPr>
            <w:t>☐</w:t>
          </w:r>
        </w:sdtContent>
      </w:sdt>
      <w:r w:rsidR="00256FA3" w:rsidRPr="00086FE8">
        <w:rPr>
          <w:b/>
          <w:bCs/>
          <w:color w:val="auto"/>
          <w:lang w:val="en-US"/>
        </w:rPr>
        <w:t xml:space="preserve"> </w:t>
      </w:r>
      <w:r w:rsidR="00086FE8" w:rsidRPr="00086FE8">
        <w:rPr>
          <w:b/>
          <w:lang w:val="sr-Cyrl-RS"/>
        </w:rPr>
        <w:t>истраживање, документовање, проучавање, представљање</w:t>
      </w:r>
      <w:r w:rsidR="005B4C8E">
        <w:rPr>
          <w:b/>
          <w:lang w:val="en-US"/>
        </w:rPr>
        <w:t>;</w:t>
      </w:r>
    </w:p>
    <w:p w:rsidR="00256FA3" w:rsidRPr="00086FE8" w:rsidRDefault="00256FA3" w:rsidP="00086FE8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</w:p>
    <w:p w:rsidR="00086FE8" w:rsidRPr="005B4C8E" w:rsidRDefault="00C2708F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en-U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 </w:t>
      </w:r>
      <w:r w:rsidR="00086FE8" w:rsidRPr="00086FE8">
        <w:rPr>
          <w:b/>
          <w:lang w:val="sr-Cyrl-RS"/>
        </w:rPr>
        <w:t>интерпретацију нематеријалног културног наслеђа</w:t>
      </w:r>
      <w:r w:rsidR="001F7A9D">
        <w:rPr>
          <w:b/>
          <w:lang w:val="en-US"/>
        </w:rPr>
        <w:t>;</w:t>
      </w:r>
      <w:r w:rsidR="005B4C8E">
        <w:rPr>
          <w:b/>
          <w:lang w:val="en-US"/>
        </w:rPr>
        <w:t xml:space="preserve"> </w:t>
      </w:r>
      <w:r w:rsidR="00086FE8" w:rsidRPr="00086FE8">
        <w:rPr>
          <w:b/>
          <w:lang w:val="sr-Cyrl-RS"/>
        </w:rPr>
        <w:t>и</w:t>
      </w:r>
    </w:p>
    <w:p w:rsidR="00086FE8" w:rsidRPr="00086FE8" w:rsidRDefault="00086FE8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/>
          <w:lang w:val="sr-Cyrl-RS"/>
        </w:rPr>
      </w:pPr>
    </w:p>
    <w:p w:rsidR="00086FE8" w:rsidRPr="00086FE8" w:rsidRDefault="00C2708F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</w:t>
      </w:r>
      <w:r w:rsidR="00086FE8" w:rsidRPr="00086FE8">
        <w:rPr>
          <w:b/>
          <w:lang w:val="sr-Cyrl-RS"/>
        </w:rPr>
        <w:t>народна игра.</w:t>
      </w:r>
    </w:p>
    <w:p w:rsidR="00E3552E" w:rsidRPr="00086FE8" w:rsidRDefault="00E3552E" w:rsidP="00086FE8">
      <w:pPr>
        <w:ind w:left="360"/>
        <w:rPr>
          <w:b/>
          <w:lang w:val="sr-Cyrl-RS"/>
        </w:rPr>
      </w:pPr>
    </w:p>
    <w:p w:rsidR="00256FA3" w:rsidRPr="00E3552E" w:rsidRDefault="00256FA3" w:rsidP="00E3552E">
      <w:pPr>
        <w:pStyle w:val="ListParagraph"/>
        <w:rPr>
          <w:rFonts w:ascii="Times New Roman" w:hAnsi="Times New Roman"/>
          <w:b/>
          <w:sz w:val="24"/>
          <w:szCs w:val="24"/>
          <w:lang w:val="sr-Cyrl-RS"/>
        </w:rPr>
      </w:pP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Назив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2C27BE" w:rsidRDefault="002C27BE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Кратак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опис</w:t>
      </w:r>
      <w:proofErr w:type="spellEnd"/>
      <w:r w:rsidR="005B4C8E">
        <w:rPr>
          <w:rFonts w:eastAsia="Arial"/>
          <w:b/>
          <w:i/>
          <w:color w:val="auto"/>
        </w:rPr>
        <w:t xml:space="preserve"> (</w:t>
      </w:r>
      <w:r w:rsidR="005B4C8E">
        <w:rPr>
          <w:rFonts w:eastAsia="Arial"/>
          <w:b/>
          <w:i/>
          <w:color w:val="auto"/>
          <w:lang w:val="sr-Cyrl-RS"/>
        </w:rPr>
        <w:t>значај)</w:t>
      </w:r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</w:p>
    <w:p w:rsidR="002A631A" w:rsidRPr="00E3552E" w:rsidRDefault="002C27BE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</w:rPr>
        <w:t>(</w:t>
      </w:r>
      <w:bookmarkStart w:id="0" w:name="_GoBack"/>
      <w:bookmarkEnd w:id="0"/>
      <w:proofErr w:type="spellStart"/>
      <w:r w:rsidR="001F7A9D">
        <w:rPr>
          <w:rFonts w:eastAsia="Arial"/>
          <w:color w:val="auto"/>
        </w:rPr>
        <w:t>M</w:t>
      </w:r>
      <w:r w:rsidR="009F6077" w:rsidRPr="00E3552E">
        <w:rPr>
          <w:rFonts w:eastAsia="Arial"/>
          <w:color w:val="auto"/>
        </w:rPr>
        <w:t>аксимално</w:t>
      </w:r>
      <w:proofErr w:type="spellEnd"/>
      <w:r w:rsidR="009F6077" w:rsidRPr="00E3552E">
        <w:rPr>
          <w:rFonts w:eastAsia="Arial"/>
          <w:color w:val="auto"/>
        </w:rPr>
        <w:t xml:space="preserve"> 150 </w:t>
      </w:r>
      <w:proofErr w:type="spellStart"/>
      <w:r w:rsidR="009F6077" w:rsidRPr="00E3552E">
        <w:rPr>
          <w:rFonts w:eastAsia="Arial"/>
          <w:color w:val="auto"/>
        </w:rPr>
        <w:t>реч</w:t>
      </w:r>
      <w:r w:rsidR="00B14D9D" w:rsidRPr="00E3552E">
        <w:rPr>
          <w:rFonts w:eastAsia="Arial"/>
          <w:color w:val="auto"/>
        </w:rPr>
        <w:t>и</w:t>
      </w:r>
      <w:proofErr w:type="spellEnd"/>
      <w:r>
        <w:rPr>
          <w:rFonts w:eastAsia="Arial"/>
          <w:color w:val="auto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Подаци</w:t>
      </w:r>
      <w:proofErr w:type="spellEnd"/>
      <w:r w:rsidRPr="00E3552E">
        <w:rPr>
          <w:rFonts w:eastAsia="Arial"/>
          <w:b/>
          <w:i/>
          <w:color w:val="auto"/>
        </w:rPr>
        <w:t xml:space="preserve"> о </w:t>
      </w:r>
      <w:proofErr w:type="spellStart"/>
      <w:r w:rsidRPr="00E3552E">
        <w:rPr>
          <w:rFonts w:eastAsia="Arial"/>
          <w:b/>
          <w:i/>
          <w:color w:val="auto"/>
        </w:rPr>
        <w:t>подносиоцу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пријаве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Назив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подносиоца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пријаве</w:t>
            </w:r>
            <w:proofErr w:type="spellEnd"/>
            <w:r w:rsidR="005B4C8E">
              <w:rPr>
                <w:rFonts w:eastAsia="Arial"/>
                <w:color w:val="auto"/>
                <w:lang w:val="sr-Cyrl-RS"/>
              </w:rPr>
              <w:t xml:space="preserve"> (из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Матични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F7A9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- </w:t>
            </w:r>
            <w:proofErr w:type="spellStart"/>
            <w:r w:rsidRPr="00E3552E">
              <w:rPr>
                <w:rFonts w:eastAsia="Arial"/>
                <w:color w:val="auto"/>
              </w:rPr>
              <w:t>седиште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место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улица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кућни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5B4C8E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lastRenderedPageBreak/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="009F6077"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Интернет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наменског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Управе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трезор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текућег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пословне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банке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5B4C8E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Одговорна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особа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овлашћена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заступање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презиме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телефон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 </w:t>
            </w:r>
            <w:proofErr w:type="spellStart"/>
            <w:r w:rsidRPr="00E3552E">
              <w:rPr>
                <w:rFonts w:eastAsia="Arial"/>
                <w:color w:val="auto"/>
              </w:rPr>
              <w:t>имејл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Напомена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: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Уколико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након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подношења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пријаве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дође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лица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овлашћеног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заступање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или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назива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подносиоца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,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подносилац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је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дужан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о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насталој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неодложно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обавести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Градску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управу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културу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>.</w:t>
            </w: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C51E48" w:rsidRPr="00E3552E" w:rsidRDefault="00C51E48" w:rsidP="00B8595A">
      <w:pPr>
        <w:jc w:val="both"/>
        <w:rPr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proofErr w:type="spellStart"/>
      <w:r w:rsidRPr="00E3552E">
        <w:rPr>
          <w:rFonts w:eastAsia="Arial"/>
          <w:b/>
          <w:color w:val="auto"/>
        </w:rPr>
        <w:t>Детаљан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предлог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пројекта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i/>
          <w:color w:val="auto"/>
        </w:rPr>
      </w:pPr>
      <w:proofErr w:type="spellStart"/>
      <w:r w:rsidRPr="00E3552E">
        <w:rPr>
          <w:rFonts w:eastAsia="Arial"/>
          <w:i/>
          <w:color w:val="auto"/>
        </w:rPr>
        <w:t>Напомена</w:t>
      </w:r>
      <w:proofErr w:type="spellEnd"/>
      <w:r w:rsidRPr="00E3552E">
        <w:rPr>
          <w:rFonts w:eastAsia="Arial"/>
          <w:i/>
          <w:color w:val="auto"/>
        </w:rPr>
        <w:t xml:space="preserve">: у </w:t>
      </w:r>
      <w:proofErr w:type="spellStart"/>
      <w:r w:rsidRPr="00E3552E">
        <w:rPr>
          <w:rFonts w:eastAsia="Arial"/>
          <w:i/>
          <w:color w:val="auto"/>
        </w:rPr>
        <w:t>разматрање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ће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бити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узети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само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пројектни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предлози</w:t>
      </w:r>
      <w:proofErr w:type="spellEnd"/>
      <w:r w:rsidRPr="00E3552E">
        <w:rPr>
          <w:rFonts w:eastAsia="Arial"/>
          <w:i/>
          <w:color w:val="auto"/>
        </w:rPr>
        <w:t xml:space="preserve"> у </w:t>
      </w:r>
      <w:proofErr w:type="spellStart"/>
      <w:r w:rsidRPr="00E3552E">
        <w:rPr>
          <w:rFonts w:eastAsia="Arial"/>
          <w:i/>
          <w:color w:val="auto"/>
        </w:rPr>
        <w:t>којима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су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сва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поља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попуњена</w:t>
      </w:r>
      <w:proofErr w:type="spellEnd"/>
      <w:r w:rsidRPr="00E3552E">
        <w:rPr>
          <w:rFonts w:eastAsia="Arial"/>
          <w:i/>
          <w:color w:val="auto"/>
        </w:rPr>
        <w:t xml:space="preserve">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</w:t>
      </w:r>
      <w:r w:rsidR="005B4C8E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Усклађеност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са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r w:rsidR="00B14D9D" w:rsidRPr="00E3552E">
        <w:rPr>
          <w:rFonts w:eastAsia="Arial"/>
          <w:b/>
          <w:i/>
          <w:color w:val="auto"/>
        </w:rPr>
        <w:t>ским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="00B14D9D" w:rsidRPr="00E3552E">
        <w:rPr>
          <w:rFonts w:eastAsia="Arial"/>
          <w:b/>
          <w:i/>
          <w:color w:val="auto"/>
        </w:rPr>
        <w:t>документима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proofErr w:type="gramEnd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усклађен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="006A64A7" w:rsidRPr="00E3552E">
        <w:rPr>
          <w:rFonts w:eastAsia="Arial"/>
          <w:color w:val="auto"/>
          <w:lang w:val="sr-Cyrl-RS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Стратегијом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културног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развоја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града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Новог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за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период</w:t>
      </w:r>
      <w:proofErr w:type="spellEnd"/>
      <w:r w:rsidR="006A64A7" w:rsidRPr="00E3552E">
        <w:rPr>
          <w:rFonts w:eastAsia="Arial"/>
          <w:color w:val="auto"/>
        </w:rPr>
        <w:t xml:space="preserve"> 2016-2026</w:t>
      </w:r>
      <w:r w:rsidR="006A64A7" w:rsidRPr="00E3552E">
        <w:rPr>
          <w:rFonts w:eastAsia="Arial"/>
          <w:color w:val="auto"/>
          <w:lang w:val="sr-Cyrl-RS"/>
        </w:rPr>
        <w:t xml:space="preserve"> 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5B4C8E" w:rsidRDefault="005B4C8E" w:rsidP="005B4C8E">
      <w:pPr>
        <w:jc w:val="both"/>
        <w:rPr>
          <w:rFonts w:eastAsia="Arial"/>
          <w:b/>
          <w:i/>
          <w:color w:val="auto"/>
          <w:lang w:val="sr-Cyrl-RS"/>
        </w:rPr>
      </w:pPr>
    </w:p>
    <w:p w:rsidR="005B4C8E" w:rsidRPr="00ED2F9D" w:rsidRDefault="00ED2F9D" w:rsidP="005B4C8E">
      <w:pPr>
        <w:jc w:val="both"/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lastRenderedPageBreak/>
        <w:t>Број чланова удружења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5B4C8E" w:rsidRPr="00E3552E" w:rsidTr="00B7189F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8E" w:rsidRPr="00E3552E" w:rsidRDefault="005B4C8E" w:rsidP="00B7189F">
            <w:pPr>
              <w:jc w:val="both"/>
              <w:rPr>
                <w:rFonts w:eastAsia="Arial"/>
                <w:color w:val="auto"/>
              </w:rPr>
            </w:pPr>
          </w:p>
          <w:p w:rsidR="005B4C8E" w:rsidRPr="00E3552E" w:rsidRDefault="005B4C8E" w:rsidP="00B7189F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5B4C8E" w:rsidRPr="005B4C8E" w:rsidRDefault="005B4C8E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Корисници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имати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највише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потребе</w:t>
      </w:r>
      <w:proofErr w:type="spellEnd"/>
      <w:r w:rsidRPr="00E3552E">
        <w:rPr>
          <w:rFonts w:eastAsia="Arial"/>
          <w:color w:val="auto"/>
        </w:rPr>
        <w:t xml:space="preserve"> и/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проблеме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допринети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задовољењу</w:t>
      </w:r>
      <w:proofErr w:type="spellEnd"/>
      <w:r w:rsidRPr="00E3552E">
        <w:rPr>
          <w:rFonts w:eastAsia="Arial"/>
          <w:color w:val="auto"/>
        </w:rPr>
        <w:t>/</w:t>
      </w:r>
      <w:proofErr w:type="spellStart"/>
      <w:r w:rsidRPr="00E3552E">
        <w:rPr>
          <w:rFonts w:eastAsia="Arial"/>
          <w:color w:val="auto"/>
        </w:rPr>
        <w:t>решењу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C51E48" w:rsidRPr="00E3552E" w:rsidRDefault="00C51E48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b/>
          <w:i/>
          <w:color w:val="auto"/>
        </w:rPr>
        <w:t>Циљ</w:t>
      </w:r>
      <w:proofErr w:type="spellEnd"/>
      <w:r w:rsidRPr="00E3552E">
        <w:rPr>
          <w:rFonts w:eastAsia="Arial"/>
          <w:b/>
          <w:i/>
          <w:color w:val="auto"/>
        </w:rPr>
        <w:t>(</w:t>
      </w:r>
      <w:proofErr w:type="spellStart"/>
      <w:proofErr w:type="gramEnd"/>
      <w:r w:rsidRPr="00E3552E">
        <w:rPr>
          <w:rFonts w:eastAsia="Arial"/>
          <w:b/>
          <w:i/>
          <w:color w:val="auto"/>
        </w:rPr>
        <w:t>еви</w:t>
      </w:r>
      <w:proofErr w:type="spellEnd"/>
      <w:r w:rsidRPr="00E3552E">
        <w:rPr>
          <w:rFonts w:eastAsia="Arial"/>
          <w:b/>
          <w:i/>
          <w:color w:val="auto"/>
        </w:rPr>
        <w:t xml:space="preserve">)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планирани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резултати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кључни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публике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стваралаштва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промоција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младих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уметника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националном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контексту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едукација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грађана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укључивање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процесе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заштите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баштине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Обратите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пажњу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буду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јасни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прецизни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проверљиви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оствариви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креативност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унапредити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појединаца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направити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контакте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оснажити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Планиране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6A64A7" w:rsidRPr="00E3552E">
        <w:rPr>
          <w:rFonts w:eastAsia="Arial"/>
          <w:color w:val="auto"/>
        </w:rPr>
        <w:t>(</w:t>
      </w:r>
      <w:proofErr w:type="spellStart"/>
      <w:r w:rsidR="006A64A7" w:rsidRPr="00E3552E">
        <w:rPr>
          <w:rFonts w:eastAsia="Arial"/>
          <w:color w:val="auto"/>
        </w:rPr>
        <w:t>Максимално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очекиване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детаљно</w:t>
      </w:r>
      <w:proofErr w:type="spellEnd"/>
      <w:r w:rsidRPr="00E3552E">
        <w:rPr>
          <w:rFonts w:eastAsia="Arial"/>
          <w:color w:val="auto"/>
        </w:rPr>
        <w:t xml:space="preserve">: </w:t>
      </w:r>
      <w:proofErr w:type="spellStart"/>
      <w:r w:rsidRPr="00E3552E">
        <w:rPr>
          <w:rFonts w:eastAsia="Arial"/>
          <w:b/>
          <w:color w:val="auto"/>
          <w:u w:val="single"/>
        </w:rPr>
        <w:t>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где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када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 и </w:t>
      </w:r>
      <w:proofErr w:type="spellStart"/>
      <w:r w:rsidRPr="00E3552E">
        <w:rPr>
          <w:rFonts w:eastAsia="Arial"/>
          <w:b/>
          <w:color w:val="auto"/>
          <w:u w:val="single"/>
        </w:rPr>
        <w:t>зашто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спроводи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Могући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ризици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могли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спрече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отежају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</w:t>
      </w:r>
      <w:proofErr w:type="spellEnd"/>
      <w:r w:rsidR="001F7A9D">
        <w:rPr>
          <w:rFonts w:eastAsia="Arial"/>
          <w:color w:val="auto"/>
          <w:lang w:val="sr-Cyrl-RS"/>
        </w:rPr>
        <w:t>т</w:t>
      </w:r>
      <w:proofErr w:type="spellStart"/>
      <w:r w:rsidRPr="00E3552E">
        <w:rPr>
          <w:rFonts w:eastAsia="Arial"/>
          <w:color w:val="auto"/>
        </w:rPr>
        <w:t>варивање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спровођ</w:t>
      </w:r>
      <w:r w:rsidR="00ED2F9D">
        <w:rPr>
          <w:rFonts w:eastAsia="Arial"/>
          <w:color w:val="auto"/>
        </w:rPr>
        <w:t>ење</w:t>
      </w:r>
      <w:proofErr w:type="spellEnd"/>
      <w:r w:rsidR="00ED2F9D">
        <w:rPr>
          <w:rFonts w:eastAsia="Arial"/>
          <w:color w:val="auto"/>
        </w:rPr>
        <w:t xml:space="preserve"> </w:t>
      </w:r>
      <w:proofErr w:type="spellStart"/>
      <w:r w:rsidR="00ED2F9D">
        <w:rPr>
          <w:rFonts w:eastAsia="Arial"/>
          <w:color w:val="auto"/>
        </w:rPr>
        <w:t>активности</w:t>
      </w:r>
      <w:proofErr w:type="spellEnd"/>
      <w:r w:rsidR="00ED2F9D">
        <w:rPr>
          <w:rFonts w:eastAsia="Arial"/>
          <w:color w:val="auto"/>
        </w:rPr>
        <w:t xml:space="preserve"> </w:t>
      </w:r>
      <w:proofErr w:type="spellStart"/>
      <w:r w:rsidR="00ED2F9D">
        <w:rPr>
          <w:rFonts w:eastAsia="Arial"/>
          <w:color w:val="auto"/>
        </w:rPr>
        <w:t>вашег</w:t>
      </w:r>
      <w:proofErr w:type="spellEnd"/>
      <w:r w:rsidR="00ED2F9D">
        <w:rPr>
          <w:rFonts w:eastAsia="Arial"/>
          <w:color w:val="auto"/>
        </w:rPr>
        <w:t xml:space="preserve"> </w:t>
      </w:r>
      <w:proofErr w:type="spellStart"/>
      <w:r w:rsidR="00ED2F9D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предузети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ући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партнерство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установама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организацијама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компетенције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ресурсе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Видљивост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пројектних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B8595A" w:rsidRPr="00E3552E">
        <w:rPr>
          <w:rFonts w:eastAsia="Arial"/>
          <w:color w:val="auto"/>
        </w:rPr>
        <w:t>(</w:t>
      </w:r>
      <w:proofErr w:type="spellStart"/>
      <w:r w:rsidR="00B8595A" w:rsidRPr="00E3552E">
        <w:rPr>
          <w:rFonts w:eastAsia="Arial"/>
          <w:color w:val="auto"/>
        </w:rPr>
        <w:t>Максимално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видљив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широј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заједници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људи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упознат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вашим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пројектом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канале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комуникакције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различите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вест</w:t>
      </w:r>
      <w:proofErr w:type="spellEnd"/>
      <w:r w:rsidRPr="00E3552E">
        <w:rPr>
          <w:rFonts w:eastAsia="Arial"/>
          <w:color w:val="auto"/>
        </w:rPr>
        <w:t xml:space="preserve"> о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треба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стигне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Вредновање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оцењивање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вредновати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оцењивати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успешност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критеријуме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употребити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када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прикупљати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оценили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учествовати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вредновању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корисници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критичари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новинари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публика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стручњаци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експерти</w:t>
      </w:r>
      <w:proofErr w:type="spellEnd"/>
      <w:r w:rsidRPr="00E3552E">
        <w:rPr>
          <w:rFonts w:eastAsia="Arial"/>
          <w:color w:val="auto"/>
        </w:rPr>
        <w:t>)?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обезбедите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средства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- </w:t>
      </w:r>
      <w:proofErr w:type="spellStart"/>
      <w:r w:rsidRPr="00E3552E">
        <w:rPr>
          <w:rFonts w:eastAsia="Arial"/>
          <w:color w:val="auto"/>
        </w:rPr>
        <w:t>код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аплицирате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предвидели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друге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прихода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индивидуалне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учесника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продаја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карата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штампаних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сувенира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3552E" w:rsidRDefault="00E3552E">
      <w:pPr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br w:type="page"/>
      </w: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  <w:lang w:val="sr-Cyrl-RS"/>
        </w:rPr>
        <w:t xml:space="preserve">  -</w:t>
      </w:r>
      <w:proofErr w:type="gramEnd"/>
      <w:r w:rsidRPr="00E3552E">
        <w:rPr>
          <w:rFonts w:eastAsia="Arial"/>
          <w:b/>
          <w:i/>
          <w:color w:val="auto"/>
          <w:lang w:val="sr-Cyrl-RS"/>
        </w:rPr>
        <w:t xml:space="preserve"> планирани износи</w:t>
      </w: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F7A9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F7A9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proofErr w:type="spellStart"/>
            <w:r w:rsidRPr="00E3552E">
              <w:rPr>
                <w:b/>
                <w:color w:val="auto"/>
              </w:rPr>
              <w:t>авести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F7A9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Врста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трошкова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F7A9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укупно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потребних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F7A9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који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се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тражи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од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Града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F7A9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F7A9D">
            <w:pPr>
              <w:jc w:val="center"/>
              <w:rPr>
                <w:b/>
                <w:bCs/>
                <w:color w:val="auto"/>
                <w:lang w:val="sr-Cyrl-CS"/>
              </w:rPr>
            </w:pPr>
            <w:proofErr w:type="spellStart"/>
            <w:r w:rsidRPr="00E3552E">
              <w:rPr>
                <w:b/>
                <w:color w:val="auto"/>
              </w:rPr>
              <w:t>Износ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color w:val="auto"/>
              </w:rPr>
              <w:t>средстава</w:t>
            </w:r>
            <w:proofErr w:type="spellEnd"/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Одрживост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одрживим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примењивати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спроводити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истог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осигурате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позитивни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утицаји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кориснике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престанка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финансирања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реа</w:t>
      </w:r>
      <w:r w:rsidRPr="00E3552E">
        <w:rPr>
          <w:rFonts w:eastAsia="Arial"/>
          <w:b/>
          <w:i/>
          <w:color w:val="auto"/>
        </w:rPr>
        <w:t>лизатора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специфична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искуства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пројектни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партнери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реализатори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сарадници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вас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квалификују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поред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ово</w:t>
      </w:r>
      <w:r w:rsidR="00F442AC">
        <w:rPr>
          <w:rFonts w:eastAsia="Arial"/>
          <w:color w:val="auto"/>
        </w:rPr>
        <w:t>г</w:t>
      </w:r>
      <w:proofErr w:type="spellEnd"/>
      <w:r w:rsidR="00F442AC">
        <w:rPr>
          <w:rFonts w:eastAsia="Arial"/>
          <w:color w:val="auto"/>
        </w:rPr>
        <w:t xml:space="preserve"> </w:t>
      </w:r>
      <w:proofErr w:type="spellStart"/>
      <w:r w:rsidR="00F442AC">
        <w:rPr>
          <w:rFonts w:eastAsia="Arial"/>
          <w:color w:val="auto"/>
        </w:rPr>
        <w:t>описа</w:t>
      </w:r>
      <w:proofErr w:type="spellEnd"/>
      <w:r w:rsidR="00F442AC">
        <w:rPr>
          <w:rFonts w:eastAsia="Arial"/>
          <w:color w:val="auto"/>
        </w:rPr>
        <w:t xml:space="preserve">, </w:t>
      </w:r>
      <w:proofErr w:type="spellStart"/>
      <w:r w:rsidR="00F442AC">
        <w:rPr>
          <w:rFonts w:eastAsia="Arial"/>
          <w:color w:val="auto"/>
        </w:rPr>
        <w:t>доставите</w:t>
      </w:r>
      <w:proofErr w:type="spellEnd"/>
      <w:r w:rsidR="00F442AC">
        <w:rPr>
          <w:rFonts w:eastAsia="Arial"/>
          <w:color w:val="auto"/>
        </w:rPr>
        <w:t xml:space="preserve"> </w:t>
      </w:r>
      <w:proofErr w:type="spellStart"/>
      <w:r w:rsidR="00F442AC">
        <w:rPr>
          <w:rFonts w:eastAsia="Arial"/>
          <w:color w:val="auto"/>
        </w:rPr>
        <w:t>најмање</w:t>
      </w:r>
      <w:proofErr w:type="spellEnd"/>
      <w:r w:rsidR="00F442AC">
        <w:rPr>
          <w:rFonts w:eastAsia="Arial"/>
          <w:color w:val="auto"/>
        </w:rPr>
        <w:t xml:space="preserve"> </w:t>
      </w:r>
      <w:r w:rsidR="00ED2F9D">
        <w:rPr>
          <w:rFonts w:eastAsia="Arial"/>
          <w:color w:val="auto"/>
          <w:lang w:val="sr-Cyrl-RS"/>
        </w:rPr>
        <w:t>једну</w:t>
      </w:r>
      <w:r w:rsidR="00ED2F9D">
        <w:rPr>
          <w:rFonts w:eastAsia="Arial"/>
          <w:color w:val="auto"/>
        </w:rPr>
        <w:t xml:space="preserve"> </w:t>
      </w:r>
      <w:proofErr w:type="spellStart"/>
      <w:r w:rsidR="00ED2F9D">
        <w:rPr>
          <w:rFonts w:eastAsia="Arial"/>
          <w:color w:val="auto"/>
        </w:rPr>
        <w:t>професионалн</w:t>
      </w:r>
      <w:proofErr w:type="spellEnd"/>
      <w:r w:rsidR="00ED2F9D">
        <w:rPr>
          <w:rFonts w:eastAsia="Arial"/>
          <w:color w:val="auto"/>
          <w:lang w:val="sr-Cyrl-RS"/>
        </w:rPr>
        <w:t>у</w:t>
      </w:r>
      <w:r w:rsidR="00ED2F9D">
        <w:rPr>
          <w:rFonts w:eastAsia="Arial"/>
          <w:color w:val="auto"/>
        </w:rPr>
        <w:t xml:space="preserve"> </w:t>
      </w:r>
      <w:proofErr w:type="spellStart"/>
      <w:r w:rsidR="00ED2F9D">
        <w:rPr>
          <w:rFonts w:eastAsia="Arial"/>
          <w:color w:val="auto"/>
        </w:rPr>
        <w:t>биографиј</w:t>
      </w:r>
      <w:proofErr w:type="spellEnd"/>
      <w:r w:rsidR="00ED2F9D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</w:t>
      </w:r>
      <w:proofErr w:type="spellStart"/>
      <w:r w:rsidR="003F0A0F" w:rsidRPr="00E3552E">
        <w:rPr>
          <w:rFonts w:eastAsia="Arial"/>
          <w:color w:val="auto"/>
        </w:rPr>
        <w:t>уколико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proofErr w:type="spellStart"/>
      <w:r w:rsidR="003F0A0F" w:rsidRPr="00E3552E">
        <w:rPr>
          <w:rFonts w:eastAsia="Arial"/>
          <w:color w:val="auto"/>
        </w:rPr>
        <w:t>је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доставите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неке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>).</w:t>
      </w:r>
      <w:proofErr w:type="gramEnd"/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5B4C8E">
        <w:rPr>
          <w:b/>
          <w:bCs/>
          <w:color w:val="auto"/>
          <w:lang w:val="sr-Cyrl-RS"/>
        </w:rPr>
        <w:t>под</w:t>
      </w:r>
      <w:r w:rsidRPr="005B4C8E">
        <w:rPr>
          <w:b/>
          <w:bCs/>
          <w:color w:val="auto"/>
          <w:lang w:val="en-US"/>
        </w:rPr>
        <w:t xml:space="preserve"> </w:t>
      </w:r>
      <w:r w:rsidRPr="005B4C8E">
        <w:rPr>
          <w:b/>
          <w:bCs/>
          <w:color w:val="auto"/>
          <w:lang w:val="sr-Cyrl-RS"/>
        </w:rPr>
        <w:t xml:space="preserve">тачком </w:t>
      </w:r>
      <w:r w:rsidRPr="005B4C8E">
        <w:rPr>
          <w:b/>
          <w:bCs/>
          <w:color w:val="auto"/>
          <w:lang w:val="sr-Latn-RS"/>
        </w:rPr>
        <w:t>VIII.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Копија Статута ( у коме се наводи да се циљеви за које су основани остварују у областима културе),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додељеним средствима Града у претходне 2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proofErr w:type="spellStart"/>
      <w:r w:rsidRPr="00E3552E">
        <w:rPr>
          <w:b/>
          <w:color w:val="auto"/>
        </w:rPr>
        <w:t>Изјава</w:t>
      </w:r>
      <w:proofErr w:type="spellEnd"/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9"/>
      <w:footerReference w:type="default" r:id="rId10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8F" w:rsidRDefault="00C2708F" w:rsidP="00256FA3">
      <w:r>
        <w:separator/>
      </w:r>
    </w:p>
  </w:endnote>
  <w:endnote w:type="continuationSeparator" w:id="0">
    <w:p w:rsidR="00C2708F" w:rsidRDefault="00C2708F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8F" w:rsidRDefault="00C2708F" w:rsidP="00256FA3">
      <w:r>
        <w:separator/>
      </w:r>
    </w:p>
  </w:footnote>
  <w:footnote w:type="continuationSeparator" w:id="0">
    <w:p w:rsidR="00C2708F" w:rsidRDefault="00C2708F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en-U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3322"/>
    <w:multiLevelType w:val="hybridMultilevel"/>
    <w:tmpl w:val="988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C7122"/>
    <w:multiLevelType w:val="hybridMultilevel"/>
    <w:tmpl w:val="EF540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631A"/>
    <w:rsid w:val="000526D9"/>
    <w:rsid w:val="00086FE8"/>
    <w:rsid w:val="00151A44"/>
    <w:rsid w:val="00197EFB"/>
    <w:rsid w:val="001F7A9D"/>
    <w:rsid w:val="00256FA3"/>
    <w:rsid w:val="002A631A"/>
    <w:rsid w:val="002C27BE"/>
    <w:rsid w:val="003F0A0F"/>
    <w:rsid w:val="00412142"/>
    <w:rsid w:val="00433795"/>
    <w:rsid w:val="00545A7B"/>
    <w:rsid w:val="005B4C8E"/>
    <w:rsid w:val="0062124A"/>
    <w:rsid w:val="006427A0"/>
    <w:rsid w:val="006A64A7"/>
    <w:rsid w:val="007428BE"/>
    <w:rsid w:val="00766F88"/>
    <w:rsid w:val="007E4E55"/>
    <w:rsid w:val="0080230C"/>
    <w:rsid w:val="008A21C4"/>
    <w:rsid w:val="0099137E"/>
    <w:rsid w:val="009F6077"/>
    <w:rsid w:val="00AD28EC"/>
    <w:rsid w:val="00AE6F1F"/>
    <w:rsid w:val="00B14D9D"/>
    <w:rsid w:val="00B8595A"/>
    <w:rsid w:val="00B92621"/>
    <w:rsid w:val="00C2708F"/>
    <w:rsid w:val="00C51E48"/>
    <w:rsid w:val="00DD2363"/>
    <w:rsid w:val="00E3029C"/>
    <w:rsid w:val="00E3552E"/>
    <w:rsid w:val="00ED2F9D"/>
    <w:rsid w:val="00F442AC"/>
    <w:rsid w:val="00FC1CD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4939-9A88-42EE-8D49-62074E6E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Zorica</cp:lastModifiedBy>
  <cp:revision>8</cp:revision>
  <cp:lastPrinted>2018-01-25T10:43:00Z</cp:lastPrinted>
  <dcterms:created xsi:type="dcterms:W3CDTF">2018-01-30T10:14:00Z</dcterms:created>
  <dcterms:modified xsi:type="dcterms:W3CDTF">2018-01-31T08:17:00Z</dcterms:modified>
</cp:coreProperties>
</file>